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>ОБЪЯВЛЕНИЕ</w:t>
      </w:r>
    </w:p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 xml:space="preserve">       </w:t>
      </w:r>
      <w:r w:rsidR="0020342E">
        <w:rPr>
          <w:color w:val="333333"/>
          <w:sz w:val="28"/>
          <w:szCs w:val="28"/>
        </w:rPr>
        <w:t>23</w:t>
      </w:r>
      <w:r w:rsidRPr="00B7553D">
        <w:rPr>
          <w:color w:val="333333"/>
          <w:sz w:val="28"/>
          <w:szCs w:val="28"/>
        </w:rPr>
        <w:t>.0</w:t>
      </w:r>
      <w:r w:rsidR="0020342E">
        <w:rPr>
          <w:color w:val="333333"/>
          <w:sz w:val="28"/>
          <w:szCs w:val="28"/>
        </w:rPr>
        <w:t>5</w:t>
      </w:r>
      <w:r w:rsidRPr="00B7553D">
        <w:rPr>
          <w:color w:val="333333"/>
          <w:sz w:val="28"/>
          <w:szCs w:val="28"/>
        </w:rPr>
        <w:t>.20</w:t>
      </w:r>
      <w:r>
        <w:rPr>
          <w:color w:val="333333"/>
          <w:sz w:val="28"/>
          <w:szCs w:val="28"/>
        </w:rPr>
        <w:t>2</w:t>
      </w:r>
      <w:r w:rsidR="0020342E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 года в 1</w:t>
      </w:r>
      <w:r>
        <w:rPr>
          <w:color w:val="333333"/>
          <w:sz w:val="28"/>
          <w:szCs w:val="28"/>
        </w:rPr>
        <w:t>4</w:t>
      </w:r>
      <w:r w:rsidRPr="00B7553D">
        <w:rPr>
          <w:color w:val="333333"/>
          <w:sz w:val="28"/>
          <w:szCs w:val="28"/>
        </w:rPr>
        <w:t xml:space="preserve">-00 часов в здании Краснорогского   СДК </w:t>
      </w:r>
      <w:r>
        <w:rPr>
          <w:color w:val="333333"/>
          <w:sz w:val="28"/>
          <w:szCs w:val="28"/>
        </w:rPr>
        <w:t xml:space="preserve">   </w:t>
      </w:r>
      <w:r w:rsidRPr="00B7553D">
        <w:rPr>
          <w:color w:val="333333"/>
          <w:sz w:val="28"/>
          <w:szCs w:val="28"/>
        </w:rPr>
        <w:t>по адресу: Брянская область, Почепс</w:t>
      </w:r>
      <w:r>
        <w:rPr>
          <w:color w:val="333333"/>
          <w:sz w:val="28"/>
          <w:szCs w:val="28"/>
        </w:rPr>
        <w:t>кий район, пос. Озаренный,</w:t>
      </w:r>
      <w:r w:rsidRPr="00B7553D">
        <w:rPr>
          <w:color w:val="333333"/>
          <w:sz w:val="28"/>
          <w:szCs w:val="28"/>
        </w:rPr>
        <w:t xml:space="preserve"> ул. Школьная, </w:t>
      </w:r>
      <w:r>
        <w:rPr>
          <w:color w:val="333333"/>
          <w:sz w:val="28"/>
          <w:szCs w:val="28"/>
        </w:rPr>
        <w:t xml:space="preserve">                        </w:t>
      </w:r>
      <w:r w:rsidRPr="00B7553D">
        <w:rPr>
          <w:color w:val="333333"/>
          <w:sz w:val="28"/>
          <w:szCs w:val="28"/>
        </w:rPr>
        <w:t>д.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29   состоятся   публичные слушания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по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проекту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решения</w:t>
      </w:r>
      <w:r>
        <w:rPr>
          <w:color w:val="333333"/>
          <w:sz w:val="28"/>
          <w:szCs w:val="28"/>
        </w:rPr>
        <w:t xml:space="preserve">  </w:t>
      </w:r>
      <w:r w:rsidRPr="00B7553D">
        <w:rPr>
          <w:color w:val="333333"/>
          <w:sz w:val="28"/>
          <w:szCs w:val="28"/>
        </w:rPr>
        <w:t xml:space="preserve"> «Об исполнении бюджета муниципального образования «Краснорогское сельское поселение» за 20</w:t>
      </w:r>
      <w:r>
        <w:rPr>
          <w:color w:val="333333"/>
          <w:sz w:val="28"/>
          <w:szCs w:val="28"/>
        </w:rPr>
        <w:t>2</w:t>
      </w:r>
      <w:r w:rsidR="0020342E">
        <w:rPr>
          <w:color w:val="333333"/>
          <w:sz w:val="28"/>
          <w:szCs w:val="28"/>
        </w:rPr>
        <w:t>2</w:t>
      </w:r>
      <w:r w:rsidRPr="00B7553D">
        <w:rPr>
          <w:color w:val="333333"/>
          <w:sz w:val="28"/>
          <w:szCs w:val="28"/>
        </w:rPr>
        <w:t xml:space="preserve"> год».                                                        </w:t>
      </w:r>
    </w:p>
    <w:p w:rsidR="003C73C1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B7553D">
        <w:rPr>
          <w:color w:val="333333"/>
          <w:sz w:val="28"/>
          <w:szCs w:val="28"/>
        </w:rPr>
        <w:t>Предложения граждан по проекту реш</w:t>
      </w:r>
      <w:r>
        <w:rPr>
          <w:color w:val="333333"/>
          <w:sz w:val="28"/>
          <w:szCs w:val="28"/>
        </w:rPr>
        <w:t>ения «Об исполнении</w:t>
      </w:r>
      <w:r w:rsidRPr="00B7553D">
        <w:rPr>
          <w:color w:val="333333"/>
          <w:sz w:val="28"/>
          <w:szCs w:val="28"/>
        </w:rPr>
        <w:t xml:space="preserve"> бюджета муниципального образования «Краснорогское сельское поселение» за 20</w:t>
      </w:r>
      <w:r>
        <w:rPr>
          <w:color w:val="333333"/>
          <w:sz w:val="28"/>
          <w:szCs w:val="28"/>
        </w:rPr>
        <w:t>2</w:t>
      </w:r>
      <w:r w:rsidR="0020342E">
        <w:rPr>
          <w:color w:val="333333"/>
          <w:sz w:val="28"/>
          <w:szCs w:val="28"/>
        </w:rPr>
        <w:t>2</w:t>
      </w:r>
      <w:r w:rsidRPr="00B7553D">
        <w:rPr>
          <w:color w:val="333333"/>
          <w:sz w:val="28"/>
          <w:szCs w:val="28"/>
        </w:rPr>
        <w:t xml:space="preserve"> год» принимаются в письменном виде в здании Краснорогской сельской администрации до </w:t>
      </w:r>
      <w:r w:rsidR="0020342E">
        <w:rPr>
          <w:color w:val="333333"/>
          <w:sz w:val="28"/>
          <w:szCs w:val="28"/>
        </w:rPr>
        <w:t>22</w:t>
      </w:r>
      <w:r w:rsidRPr="00B7553D">
        <w:rPr>
          <w:color w:val="333333"/>
          <w:sz w:val="28"/>
          <w:szCs w:val="28"/>
        </w:rPr>
        <w:t>.0</w:t>
      </w:r>
      <w:r w:rsidR="0020342E">
        <w:rPr>
          <w:color w:val="333333"/>
          <w:sz w:val="28"/>
          <w:szCs w:val="28"/>
        </w:rPr>
        <w:t>5</w:t>
      </w:r>
      <w:r w:rsidRPr="00B7553D">
        <w:rPr>
          <w:color w:val="333333"/>
          <w:sz w:val="28"/>
          <w:szCs w:val="28"/>
        </w:rPr>
        <w:t>.20</w:t>
      </w:r>
      <w:r>
        <w:rPr>
          <w:color w:val="333333"/>
          <w:sz w:val="28"/>
          <w:szCs w:val="28"/>
        </w:rPr>
        <w:t>2</w:t>
      </w:r>
      <w:r w:rsidR="0020342E">
        <w:rPr>
          <w:color w:val="333333"/>
          <w:sz w:val="28"/>
          <w:szCs w:val="28"/>
        </w:rPr>
        <w:t>3</w:t>
      </w:r>
      <w:bookmarkStart w:id="0" w:name="_GoBack"/>
      <w:bookmarkEnd w:id="0"/>
      <w:r w:rsidRPr="00B7553D">
        <w:rPr>
          <w:color w:val="333333"/>
          <w:sz w:val="28"/>
          <w:szCs w:val="28"/>
        </w:rPr>
        <w:t xml:space="preserve"> года по адресу: Брянская область, Поче</w:t>
      </w:r>
      <w:r>
        <w:rPr>
          <w:color w:val="333333"/>
          <w:sz w:val="28"/>
          <w:szCs w:val="28"/>
        </w:rPr>
        <w:t>пский район, пос. Озаренный, </w:t>
      </w:r>
      <w:r w:rsidRPr="00B7553D">
        <w:rPr>
          <w:color w:val="333333"/>
          <w:sz w:val="28"/>
          <w:szCs w:val="28"/>
        </w:rPr>
        <w:t xml:space="preserve"> ул. Школьная, д.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29 </w:t>
      </w:r>
      <w:r>
        <w:rPr>
          <w:color w:val="333333"/>
          <w:sz w:val="28"/>
          <w:szCs w:val="28"/>
        </w:rPr>
        <w:t xml:space="preserve">  </w:t>
      </w:r>
      <w:r w:rsidRPr="00B7553D">
        <w:rPr>
          <w:color w:val="333333"/>
          <w:sz w:val="28"/>
          <w:szCs w:val="28"/>
        </w:rPr>
        <w:t>с 9 час. 00 мин. до 16 час. 00 мин., кроме</w:t>
      </w:r>
      <w:r>
        <w:rPr>
          <w:color w:val="333333"/>
          <w:sz w:val="28"/>
          <w:szCs w:val="28"/>
        </w:rPr>
        <w:t xml:space="preserve"> выходных дней.       </w:t>
      </w:r>
    </w:p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Телефон: 5-34-32 </w:t>
      </w:r>
    </w:p>
    <w:p w:rsidR="009B4460" w:rsidRDefault="009B4460"/>
    <w:sectPr w:rsidR="009B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56"/>
    <w:rsid w:val="0020342E"/>
    <w:rsid w:val="003C73C1"/>
    <w:rsid w:val="004A1756"/>
    <w:rsid w:val="009B4460"/>
    <w:rsid w:val="00C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6E81"/>
  <w15:chartTrackingRefBased/>
  <w15:docId w15:val="{3CEA21EA-A5C0-4265-BF18-05FF717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2022-04-04T12:12:00Z</dcterms:created>
  <dcterms:modified xsi:type="dcterms:W3CDTF">2023-05-25T13:37:00Z</dcterms:modified>
</cp:coreProperties>
</file>